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01DE6E7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bookmarkStart w:id="1" w:name="_Hlk226551810"/>
      <w:r w:rsidR="006C564B" w:rsidRPr="006C564B">
        <w:rPr>
          <w:rFonts w:ascii="Century Gothic" w:hAnsi="Century Gothic"/>
          <w:b/>
          <w:sz w:val="20"/>
          <w:szCs w:val="20"/>
        </w:rPr>
        <w:t>„Wykonanie robót budowlanych w zakresie modernizacji SOK Stare Miasto”</w:t>
      </w:r>
      <w:bookmarkEnd w:id="1"/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Start w:id="2" w:name="_Hlk226551818"/>
      <w:bookmarkEnd w:id="0"/>
      <w:r w:rsidR="006C564B" w:rsidRPr="006C564B">
        <w:rPr>
          <w:rFonts w:ascii="Century Gothic" w:hAnsi="Century Gothic" w:cs="Century Gothic"/>
          <w:sz w:val="20"/>
          <w:szCs w:val="20"/>
        </w:rPr>
        <w:t>NP/2026/04/0230/TAR</w:t>
      </w:r>
      <w:bookmarkEnd w:id="2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3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3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356363D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 xml:space="preserve">na wykonanie przedmiotu Zamówienia niepublicznego zgodnie z treścią SWZ </w:t>
      </w:r>
    </w:p>
    <w:p w14:paraId="0981F683" w14:textId="5A520E38" w:rsidR="000768DE" w:rsidRPr="006C564B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768DE" w:rsidRPr="006C564B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6C564B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6C564B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6C564B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6C564B">
        <w:rPr>
          <w:rFonts w:ascii="Century Gothic" w:hAnsi="Century Gothic" w:cs="Century Gothic"/>
          <w:sz w:val="20"/>
          <w:szCs w:val="20"/>
        </w:rPr>
        <w:t>14</w:t>
      </w:r>
      <w:r w:rsidR="006561FF" w:rsidRPr="006C564B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6C564B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/>
          <w:sz w:val="20"/>
          <w:szCs w:val="20"/>
        </w:rPr>
        <w:t>Oświadczamy</w:t>
      </w:r>
      <w:r w:rsidR="00AE7DEF" w:rsidRPr="006C564B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95327B" w:rsidRPr="006C564B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6C564B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6C564B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6C564B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6C564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6C564B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6C564B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6C564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C564B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6C564B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6C564B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6C564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6C564B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6C564B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03C208D1" w14:textId="67571238" w:rsidR="00526099" w:rsidRPr="006C564B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6C564B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E5675" w:rsidRPr="006C564B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6C564B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768DE" w:rsidRPr="006C564B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B3D96BE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6C564B">
        <w:rPr>
          <w:rFonts w:ascii="Century Gothic" w:hAnsi="Century Gothic"/>
          <w:bCs/>
          <w:sz w:val="20"/>
          <w:szCs w:val="20"/>
        </w:rPr>
        <w:t>Oświadczamy</w:t>
      </w:r>
      <w:r w:rsidR="009F276D" w:rsidRPr="006C564B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C564B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C564B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C564B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11EAF7F2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C564B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1C559D" w:rsidRPr="006C564B">
        <w:rPr>
          <w:rFonts w:ascii="Century Gothic" w:hAnsi="Century Gothic"/>
          <w:sz w:val="20"/>
          <w:szCs w:val="20"/>
        </w:rPr>
        <w:t>4</w:t>
      </w:r>
      <w:r w:rsidR="00B823C6" w:rsidRPr="006C564B">
        <w:rPr>
          <w:rFonts w:ascii="Century Gothic" w:hAnsi="Century Gothic"/>
          <w:sz w:val="20"/>
          <w:szCs w:val="20"/>
        </w:rPr>
        <w:t>) SWZ, w</w:t>
      </w:r>
      <w:r w:rsidR="00B823C6" w:rsidRPr="009B7926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C564B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23A4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p w14:paraId="75A93247" w14:textId="012875A5" w:rsidR="006D4606" w:rsidRPr="006D4606" w:rsidRDefault="006D4606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6C564B">
      <w:rPr>
        <w:rFonts w:ascii="Century Gothic" w:hAnsi="Century Gothic"/>
        <w:sz w:val="20"/>
        <w:szCs w:val="20"/>
      </w:rPr>
      <w:t xml:space="preserve">Załącznik nr </w:t>
    </w:r>
    <w:r w:rsidR="00CB06AE" w:rsidRPr="006C564B">
      <w:rPr>
        <w:rFonts w:ascii="Century Gothic" w:hAnsi="Century Gothic"/>
        <w:sz w:val="20"/>
        <w:szCs w:val="20"/>
      </w:rPr>
      <w:t>3</w:t>
    </w:r>
    <w:r w:rsidRPr="006C564B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15EAD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712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3A4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4374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104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6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4469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9AC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877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C7D5E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0A1B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667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Jadach Anna</cp:lastModifiedBy>
  <cp:revision>8</cp:revision>
  <cp:lastPrinted>2017-04-05T10:47:00Z</cp:lastPrinted>
  <dcterms:created xsi:type="dcterms:W3CDTF">2026-03-05T11:36:00Z</dcterms:created>
  <dcterms:modified xsi:type="dcterms:W3CDTF">2026-04-10T11:52:00Z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